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214C" w:rsidRDefault="0014761F" w:rsidP="002D214C">
      <w:pPr>
        <w:jc w:val="center"/>
        <w:rPr>
          <w:rFonts w:ascii="Times New Roman" w:hAnsi="Times New Roman" w:cs="Times New Roman"/>
          <w:b/>
        </w:rPr>
      </w:pPr>
      <w:r w:rsidRPr="002D214C">
        <w:rPr>
          <w:rFonts w:ascii="Times New Roman" w:hAnsi="Times New Roman" w:cs="Times New Roman"/>
          <w:b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14761F" w:rsidRPr="002D214C" w:rsidRDefault="0014761F" w:rsidP="002D214C">
      <w:pPr>
        <w:ind w:firstLine="708"/>
        <w:jc w:val="both"/>
        <w:rPr>
          <w:rFonts w:ascii="Times New Roman" w:hAnsi="Times New Roman" w:cs="Times New Roman"/>
        </w:rPr>
      </w:pPr>
      <w:r w:rsidRPr="002D214C">
        <w:rPr>
          <w:rFonts w:ascii="Times New Roman" w:hAnsi="Times New Roman" w:cs="Times New Roman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2D214C" w:rsidRPr="002D214C" w:rsidRDefault="0014761F" w:rsidP="002D21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D214C">
        <w:rPr>
          <w:rFonts w:ascii="Times New Roman" w:hAnsi="Times New Roman" w:cs="Times New Roman"/>
        </w:rPr>
        <w:t>В соответствии с Положением  о муниципальном жилищном контроле на территории Полевского сельского поселения», утвержденным решением Собрания депутатов от 25.10.2021 №153 (с изменениями от 01.03.2022 №181)</w:t>
      </w:r>
      <w:r w:rsidR="002D214C" w:rsidRPr="002D214C">
        <w:rPr>
          <w:rFonts w:ascii="Times New Roman" w:hAnsi="Times New Roman" w:cs="Times New Roman"/>
        </w:rPr>
        <w:t>,</w:t>
      </w:r>
      <w:r w:rsidRPr="002D214C">
        <w:rPr>
          <w:rFonts w:ascii="Times New Roman" w:hAnsi="Times New Roman" w:cs="Times New Roman"/>
        </w:rPr>
        <w:t xml:space="preserve"> </w:t>
      </w:r>
      <w:r w:rsidRPr="002D214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 вступает в силу с 01 января 2023года.</w:t>
      </w:r>
      <w:proofErr w:type="gramEnd"/>
    </w:p>
    <w:p w:rsidR="002D214C" w:rsidRPr="002D214C" w:rsidRDefault="002D214C" w:rsidP="002D21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D214C">
        <w:rPr>
          <w:rFonts w:ascii="Times New Roman" w:hAnsi="Times New Roman" w:cs="Times New Roman"/>
        </w:rPr>
        <w:t xml:space="preserve">В соответствии с Положением  о муниципальном контроле в сфере благоустройства на территории Полевского сельского поселения», утвержденным решением Собрания депутатов от 23.11.2021 №157 (с изменениями от 01.03.2022 №183), </w:t>
      </w:r>
      <w:r w:rsidRPr="002D214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 вступает в силу с 01 января</w:t>
      </w:r>
      <w:proofErr w:type="gramEnd"/>
      <w:r w:rsidRPr="002D214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2023года.</w:t>
      </w:r>
    </w:p>
    <w:p w:rsidR="0014761F" w:rsidRPr="002D214C" w:rsidRDefault="0014761F" w:rsidP="002D214C"/>
    <w:sectPr w:rsidR="0014761F" w:rsidRPr="002D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1F"/>
    <w:rsid w:val="0014761F"/>
    <w:rsid w:val="002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2022-12-28T01:35:00Z</dcterms:created>
  <dcterms:modified xsi:type="dcterms:W3CDTF">2022-12-28T01:48:00Z</dcterms:modified>
</cp:coreProperties>
</file>